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1E" w:rsidRDefault="00955523" w:rsidP="005D531E">
      <w:pPr>
        <w:spacing w:after="100" w:afterAutospacing="1" w:line="240" w:lineRule="auto"/>
        <w:ind w:left="720"/>
        <w:contextualSpacing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</w:rPr>
        <w:t>LAB 9 “Single ReplacementReactions”</w:t>
      </w:r>
      <w:bookmarkStart w:id="0" w:name="_GoBack"/>
      <w:bookmarkEnd w:id="0"/>
      <w:r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</w:t>
      </w:r>
      <w:r w:rsidR="005D531E" w:rsidRPr="005D531E">
        <w:rPr>
          <w:rFonts w:ascii="Calibri" w:eastAsia="Times New Roman" w:hAnsi="Calibri" w:cs="Calibri"/>
          <w:b/>
          <w:color w:val="000000"/>
          <w:sz w:val="20"/>
          <w:szCs w:val="20"/>
        </w:rPr>
        <w:t>Checklist</w:t>
      </w:r>
    </w:p>
    <w:p w:rsidR="00955523" w:rsidRDefault="00955523" w:rsidP="005D531E">
      <w:pPr>
        <w:spacing w:after="100" w:afterAutospacing="1" w:line="240" w:lineRule="auto"/>
        <w:ind w:left="720"/>
        <w:contextualSpacing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</w:p>
    <w:p w:rsidR="00955523" w:rsidRPr="005D531E" w:rsidRDefault="00955523" w:rsidP="005D531E">
      <w:pPr>
        <w:spacing w:after="100" w:afterAutospacing="1" w:line="240" w:lineRule="auto"/>
        <w:ind w:left="720"/>
        <w:contextualSpacing/>
        <w:jc w:val="center"/>
        <w:rPr>
          <w:rFonts w:ascii="Tahoma" w:eastAsia="Times New Roman" w:hAnsi="Tahoma" w:cs="Tahoma"/>
          <w:b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</w:rPr>
        <w:t>Name __________________________________________________   Period _________</w:t>
      </w:r>
      <w:proofErr w:type="gramStart"/>
      <w:r>
        <w:rPr>
          <w:rFonts w:ascii="Calibri" w:eastAsia="Times New Roman" w:hAnsi="Calibri" w:cs="Calibri"/>
          <w:b/>
          <w:color w:val="000000"/>
          <w:sz w:val="20"/>
          <w:szCs w:val="20"/>
        </w:rPr>
        <w:t>_  Date</w:t>
      </w:r>
      <w:proofErr w:type="gramEnd"/>
      <w:r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________________</w:t>
      </w:r>
    </w:p>
    <w:p w:rsidR="005D531E" w:rsidRDefault="005D531E" w:rsidP="005D531E">
      <w:pPr>
        <w:pStyle w:val="ListParagraph"/>
        <w:numPr>
          <w:ilvl w:val="0"/>
          <w:numId w:val="3"/>
        </w:numPr>
        <w:spacing w:before="100" w:beforeAutospacing="1" w:after="100" w:afterAutospacing="1"/>
        <w:ind w:left="900" w:hanging="180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>Create a lab report using the standard template provided in word (template can be found on Mr. Lentz’s website</w:t>
      </w:r>
      <w:r w:rsidR="00E25CF7">
        <w:rPr>
          <w:rFonts w:ascii="Calibri" w:hAnsi="Calibri" w:cs="Calibri"/>
          <w:color w:val="000000"/>
          <w:sz w:val="20"/>
          <w:szCs w:val="20"/>
        </w:rPr>
        <w:t>)</w:t>
      </w:r>
    </w:p>
    <w:p w:rsidR="005D531E" w:rsidRPr="005D531E" w:rsidRDefault="005D531E" w:rsidP="005D531E">
      <w:pPr>
        <w:pStyle w:val="ListParagraph"/>
        <w:spacing w:before="100" w:beforeAutospacing="1" w:after="100" w:afterAutospacing="1"/>
        <w:ind w:left="9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Pr="005D531E" w:rsidRDefault="005D531E" w:rsidP="005D531E">
      <w:pPr>
        <w:pStyle w:val="ListParagraph"/>
        <w:numPr>
          <w:ilvl w:val="0"/>
          <w:numId w:val="3"/>
        </w:numPr>
        <w:spacing w:after="100" w:afterAutospacing="1"/>
        <w:ind w:left="900" w:hanging="180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Using the lab equipment on the bench investigate the possibility of a single replacement reactions between </w:t>
      </w:r>
      <w:r w:rsidRPr="005D531E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water and 3 metals</w:t>
      </w:r>
      <w:r w:rsidRPr="005D531E">
        <w:rPr>
          <w:rFonts w:ascii="Calibri" w:hAnsi="Calibri" w:cs="Calibri"/>
          <w:color w:val="000000"/>
          <w:sz w:val="20"/>
          <w:szCs w:val="20"/>
        </w:rPr>
        <w:t xml:space="preserve">, </w:t>
      </w:r>
    </w:p>
    <w:p w:rsidR="005D531E" w:rsidRDefault="005D531E" w:rsidP="005D531E">
      <w:pPr>
        <w:pStyle w:val="ListParagraph"/>
        <w:numPr>
          <w:ilvl w:val="1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>Water and _______________</w:t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Equation: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1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>Water and _______________</w:t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 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1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>Water and _______________</w:t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Equation: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Pr="005D531E" w:rsidRDefault="005D531E" w:rsidP="005D531E">
      <w:pPr>
        <w:pStyle w:val="ListParagraph"/>
        <w:numPr>
          <w:ilvl w:val="0"/>
          <w:numId w:val="5"/>
        </w:numPr>
        <w:spacing w:after="100" w:afterAutospacing="1"/>
        <w:ind w:left="900" w:hanging="180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Using the lab equipment on the bench investigate the possibility of a single replacement reactions between </w:t>
      </w:r>
      <w:proofErr w:type="spellStart"/>
      <w:r w:rsidRPr="005D531E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HCl</w:t>
      </w:r>
      <w:proofErr w:type="spellEnd"/>
      <w:r w:rsidRPr="005D531E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r w:rsidRPr="005D531E">
        <w:rPr>
          <w:rFonts w:ascii="Calibri" w:hAnsi="Calibri" w:cs="Calibri"/>
          <w:b/>
          <w:bCs/>
          <w:color w:val="000000"/>
          <w:sz w:val="20"/>
          <w:szCs w:val="20"/>
          <w:u w:val="single"/>
          <w:vertAlign w:val="subscript"/>
        </w:rPr>
        <w:t>(</w:t>
      </w:r>
      <w:proofErr w:type="spellStart"/>
      <w:r w:rsidRPr="005D531E">
        <w:rPr>
          <w:rFonts w:ascii="Calibri" w:hAnsi="Calibri" w:cs="Calibri"/>
          <w:b/>
          <w:bCs/>
          <w:color w:val="000000"/>
          <w:sz w:val="20"/>
          <w:szCs w:val="20"/>
          <w:u w:val="single"/>
          <w:vertAlign w:val="subscript"/>
        </w:rPr>
        <w:t>aq</w:t>
      </w:r>
      <w:proofErr w:type="spellEnd"/>
      <w:r w:rsidRPr="005D531E">
        <w:rPr>
          <w:rFonts w:ascii="Calibri" w:hAnsi="Calibri" w:cs="Calibri"/>
          <w:b/>
          <w:bCs/>
          <w:color w:val="000000"/>
          <w:sz w:val="20"/>
          <w:szCs w:val="20"/>
          <w:u w:val="single"/>
          <w:vertAlign w:val="subscript"/>
        </w:rPr>
        <w:t xml:space="preserve">) </w:t>
      </w:r>
      <w:r w:rsidRPr="005D531E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and the 3 metals</w:t>
      </w:r>
      <w:r w:rsidRPr="005D531E">
        <w:rPr>
          <w:rFonts w:ascii="Calibri" w:hAnsi="Calibri" w:cs="Calibri"/>
          <w:color w:val="000000"/>
          <w:sz w:val="20"/>
          <w:szCs w:val="20"/>
        </w:rPr>
        <w:t>.</w:t>
      </w:r>
    </w:p>
    <w:p w:rsidR="005D531E" w:rsidRDefault="005D531E" w:rsidP="005D531E">
      <w:pPr>
        <w:pStyle w:val="ListParagraph"/>
        <w:numPr>
          <w:ilvl w:val="1"/>
          <w:numId w:val="5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Pr="005D531E">
        <w:rPr>
          <w:rFonts w:ascii="Calibri" w:hAnsi="Calibri" w:cs="Calibri"/>
          <w:bCs/>
          <w:color w:val="000000"/>
          <w:sz w:val="20"/>
          <w:szCs w:val="20"/>
        </w:rPr>
        <w:t>HCl</w:t>
      </w:r>
      <w:proofErr w:type="spellEnd"/>
      <w:r w:rsidRPr="005D531E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>(</w:t>
      </w:r>
      <w:proofErr w:type="spellStart"/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>aq</w:t>
      </w:r>
      <w:proofErr w:type="spellEnd"/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 xml:space="preserve">) </w:t>
      </w:r>
      <w:r w:rsidRPr="005D531E">
        <w:rPr>
          <w:rFonts w:ascii="Calibri" w:hAnsi="Calibri" w:cs="Calibri"/>
          <w:color w:val="000000"/>
          <w:sz w:val="20"/>
          <w:szCs w:val="20"/>
        </w:rPr>
        <w:t>and _______________</w:t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5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Equation: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1"/>
          <w:numId w:val="5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5D531E">
        <w:rPr>
          <w:rFonts w:ascii="Calibri" w:hAnsi="Calibri" w:cs="Calibri"/>
          <w:bCs/>
          <w:color w:val="000000"/>
          <w:sz w:val="20"/>
          <w:szCs w:val="20"/>
        </w:rPr>
        <w:t>HCl</w:t>
      </w:r>
      <w:proofErr w:type="spellEnd"/>
      <w:r w:rsidRPr="005D531E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>(</w:t>
      </w:r>
      <w:proofErr w:type="spellStart"/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>aq</w:t>
      </w:r>
      <w:proofErr w:type="spellEnd"/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 xml:space="preserve">) </w:t>
      </w:r>
      <w:r w:rsidRPr="005D531E">
        <w:rPr>
          <w:rFonts w:ascii="Calibri" w:hAnsi="Calibri" w:cs="Calibri"/>
          <w:color w:val="000000"/>
          <w:sz w:val="20"/>
          <w:szCs w:val="20"/>
        </w:rPr>
        <w:t xml:space="preserve"> and _______________</w:t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5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Equation: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1"/>
          <w:numId w:val="5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5D531E">
        <w:rPr>
          <w:rFonts w:ascii="Calibri" w:hAnsi="Calibri" w:cs="Calibri"/>
          <w:bCs/>
          <w:color w:val="000000"/>
          <w:sz w:val="20"/>
          <w:szCs w:val="20"/>
        </w:rPr>
        <w:t>HCl</w:t>
      </w:r>
      <w:proofErr w:type="spellEnd"/>
      <w:r w:rsidRPr="005D531E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>(</w:t>
      </w:r>
      <w:proofErr w:type="spellStart"/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>aq</w:t>
      </w:r>
      <w:proofErr w:type="spellEnd"/>
      <w:r w:rsidRPr="005D531E">
        <w:rPr>
          <w:rFonts w:ascii="Calibri" w:hAnsi="Calibri" w:cs="Calibri"/>
          <w:bCs/>
          <w:color w:val="000000"/>
          <w:sz w:val="20"/>
          <w:szCs w:val="20"/>
          <w:vertAlign w:val="subscript"/>
        </w:rPr>
        <w:t xml:space="preserve">) </w:t>
      </w:r>
      <w:r w:rsidRPr="005D531E">
        <w:rPr>
          <w:rFonts w:ascii="Calibri" w:hAnsi="Calibri" w:cs="Calibri"/>
          <w:color w:val="000000"/>
          <w:sz w:val="20"/>
          <w:szCs w:val="20"/>
        </w:rPr>
        <w:t xml:space="preserve"> and _______________</w:t>
      </w: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5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Equation: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30632F" w:rsidRDefault="0030632F" w:rsidP="006146EC">
      <w:pPr>
        <w:pStyle w:val="ListParagraph"/>
        <w:spacing w:after="100" w:afterAutospacing="1" w:line="360" w:lineRule="auto"/>
        <w:ind w:left="216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6146EC" w:rsidRDefault="006146EC" w:rsidP="006146EC">
      <w:pPr>
        <w:pStyle w:val="ListParagraph"/>
        <w:spacing w:after="100" w:afterAutospacing="1" w:line="360" w:lineRule="auto"/>
        <w:ind w:left="2160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Example 3 X 4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54"/>
        <w:gridCol w:w="2160"/>
        <w:gridCol w:w="2160"/>
        <w:gridCol w:w="2160"/>
      </w:tblGrid>
      <w:tr w:rsidR="006146EC" w:rsidTr="006146EC">
        <w:tc>
          <w:tcPr>
            <w:tcW w:w="1854" w:type="dxa"/>
            <w:vAlign w:val="center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Metal 1</w:t>
            </w:r>
          </w:p>
        </w:tc>
        <w:tc>
          <w:tcPr>
            <w:tcW w:w="2160" w:type="dxa"/>
            <w:vAlign w:val="center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Metal 2</w:t>
            </w:r>
          </w:p>
        </w:tc>
        <w:tc>
          <w:tcPr>
            <w:tcW w:w="2160" w:type="dxa"/>
            <w:vAlign w:val="center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Metal3</w:t>
            </w:r>
          </w:p>
        </w:tc>
      </w:tr>
      <w:tr w:rsidR="006146EC" w:rsidTr="006146EC">
        <w:trPr>
          <w:trHeight w:val="864"/>
        </w:trPr>
        <w:tc>
          <w:tcPr>
            <w:tcW w:w="1854" w:type="dxa"/>
            <w:vAlign w:val="center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2160" w:type="dxa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Color change to blue</w:t>
            </w:r>
          </w:p>
        </w:tc>
        <w:tc>
          <w:tcPr>
            <w:tcW w:w="2160" w:type="dxa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 change</w:t>
            </w:r>
          </w:p>
        </w:tc>
        <w:tc>
          <w:tcPr>
            <w:tcW w:w="2160" w:type="dxa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Bubbles and white precipitate</w:t>
            </w:r>
          </w:p>
        </w:tc>
      </w:tr>
      <w:tr w:rsidR="006146EC" w:rsidTr="006146EC">
        <w:trPr>
          <w:trHeight w:val="864"/>
        </w:trPr>
        <w:tc>
          <w:tcPr>
            <w:tcW w:w="1854" w:type="dxa"/>
            <w:vAlign w:val="center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HCl</w:t>
            </w:r>
            <w:proofErr w:type="spellEnd"/>
          </w:p>
        </w:tc>
        <w:tc>
          <w:tcPr>
            <w:tcW w:w="2160" w:type="dxa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Violent bubbles generated</w:t>
            </w:r>
          </w:p>
        </w:tc>
        <w:tc>
          <w:tcPr>
            <w:tcW w:w="2160" w:type="dxa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Nothing</w:t>
            </w:r>
          </w:p>
        </w:tc>
        <w:tc>
          <w:tcPr>
            <w:tcW w:w="2160" w:type="dxa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Flame produced</w:t>
            </w:r>
          </w:p>
        </w:tc>
      </w:tr>
    </w:tbl>
    <w:p w:rsidR="006146EC" w:rsidRPr="005D531E" w:rsidRDefault="006146EC" w:rsidP="006146EC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sectPr w:rsidR="006146EC" w:rsidRPr="005D531E" w:rsidSect="005D53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582D"/>
    <w:multiLevelType w:val="hybridMultilevel"/>
    <w:tmpl w:val="0D2823A0"/>
    <w:lvl w:ilvl="0" w:tplc="CCEE3FA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B3E710F"/>
    <w:multiLevelType w:val="multilevel"/>
    <w:tmpl w:val="3218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A3F66"/>
    <w:multiLevelType w:val="hybridMultilevel"/>
    <w:tmpl w:val="FAC6462E"/>
    <w:lvl w:ilvl="0" w:tplc="CCEE3FA2">
      <w:start w:val="1"/>
      <w:numFmt w:val="bullet"/>
      <w:lvlText w:val="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B58A8"/>
    <w:multiLevelType w:val="hybridMultilevel"/>
    <w:tmpl w:val="BBAE8076"/>
    <w:lvl w:ilvl="0" w:tplc="CCEE3FA2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EBB0FBA"/>
    <w:multiLevelType w:val="hybridMultilevel"/>
    <w:tmpl w:val="3830E8AE"/>
    <w:lvl w:ilvl="0" w:tplc="CCEE3FA2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1E"/>
    <w:rsid w:val="0030632F"/>
    <w:rsid w:val="005D531E"/>
    <w:rsid w:val="006146EC"/>
    <w:rsid w:val="007173B6"/>
    <w:rsid w:val="00955523"/>
    <w:rsid w:val="00C14251"/>
    <w:rsid w:val="00E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531E"/>
    <w:rPr>
      <w:b/>
      <w:bCs/>
    </w:rPr>
  </w:style>
  <w:style w:type="table" w:styleId="TableGrid">
    <w:name w:val="Table Grid"/>
    <w:basedOn w:val="TableNormal"/>
    <w:uiPriority w:val="59"/>
    <w:rsid w:val="00614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531E"/>
    <w:rPr>
      <w:b/>
      <w:bCs/>
    </w:rPr>
  </w:style>
  <w:style w:type="table" w:styleId="TableGrid">
    <w:name w:val="Table Grid"/>
    <w:basedOn w:val="TableNormal"/>
    <w:uiPriority w:val="59"/>
    <w:rsid w:val="00614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6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8009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Wolfe</dc:creator>
  <cp:lastModifiedBy>Charles Lentz</cp:lastModifiedBy>
  <cp:revision>7</cp:revision>
  <dcterms:created xsi:type="dcterms:W3CDTF">2012-12-05T14:37:00Z</dcterms:created>
  <dcterms:modified xsi:type="dcterms:W3CDTF">2012-12-06T10:53:00Z</dcterms:modified>
</cp:coreProperties>
</file>